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64" w:rsidRDefault="002C7C64" w:rsidP="002C7C64">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2C7C64" w:rsidRDefault="002C7C64" w:rsidP="002C7C64">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2C7C64" w:rsidRDefault="002C7C64" w:rsidP="002C7C64">
      <w:pPr>
        <w:spacing w:after="0" w:line="240" w:lineRule="auto"/>
        <w:jc w:val="center"/>
        <w:rPr>
          <w:sz w:val="24"/>
          <w:szCs w:val="24"/>
        </w:rPr>
      </w:pPr>
      <w:r>
        <w:rPr>
          <w:sz w:val="24"/>
          <w:szCs w:val="24"/>
        </w:rPr>
        <w:t>18690 MAIN STREET</w:t>
      </w:r>
    </w:p>
    <w:p w:rsidR="002C7C64" w:rsidRDefault="002C7C64" w:rsidP="002C7C64">
      <w:pPr>
        <w:spacing w:after="0" w:line="240" w:lineRule="auto"/>
        <w:jc w:val="center"/>
        <w:rPr>
          <w:sz w:val="24"/>
          <w:szCs w:val="24"/>
        </w:rPr>
      </w:pPr>
      <w:r>
        <w:rPr>
          <w:sz w:val="24"/>
          <w:szCs w:val="24"/>
        </w:rPr>
        <w:t>TUOLUMNE, CA 95379-9686</w:t>
      </w:r>
    </w:p>
    <w:p w:rsidR="002C7C64" w:rsidRDefault="002C7C64" w:rsidP="002C7C64">
      <w:pPr>
        <w:spacing w:after="0" w:line="240" w:lineRule="auto"/>
        <w:jc w:val="center"/>
        <w:rPr>
          <w:sz w:val="24"/>
          <w:szCs w:val="24"/>
        </w:rPr>
      </w:pPr>
      <w:r>
        <w:rPr>
          <w:sz w:val="24"/>
          <w:szCs w:val="24"/>
        </w:rPr>
        <w:t>(209) 928-4505 - FAX (209) 928-9723</w:t>
      </w:r>
    </w:p>
    <w:p w:rsidR="002C7C64" w:rsidRDefault="002C7C64" w:rsidP="002C7C64">
      <w:pPr>
        <w:spacing w:after="0" w:line="240" w:lineRule="auto"/>
        <w:jc w:val="center"/>
        <w:rPr>
          <w:sz w:val="16"/>
          <w:szCs w:val="16"/>
        </w:rPr>
      </w:pPr>
    </w:p>
    <w:p w:rsidR="002C7C64" w:rsidRDefault="002C7C64" w:rsidP="002C7C64">
      <w:pPr>
        <w:spacing w:after="0" w:line="240" w:lineRule="auto"/>
        <w:jc w:val="center"/>
        <w:rPr>
          <w:b/>
          <w:sz w:val="28"/>
          <w:szCs w:val="28"/>
          <w:u w:val="double"/>
        </w:rPr>
      </w:pPr>
      <w:r>
        <w:rPr>
          <w:b/>
          <w:sz w:val="28"/>
          <w:szCs w:val="28"/>
          <w:u w:val="double"/>
        </w:rPr>
        <w:t>BOARD OF DIRECTORS MEETING</w:t>
      </w:r>
    </w:p>
    <w:p w:rsidR="002C7C64" w:rsidRDefault="002C7C64" w:rsidP="002C7C64">
      <w:pPr>
        <w:spacing w:after="0" w:line="240" w:lineRule="auto"/>
        <w:jc w:val="center"/>
        <w:rPr>
          <w:b/>
          <w:sz w:val="16"/>
          <w:szCs w:val="16"/>
          <w:u w:val="double"/>
        </w:rPr>
      </w:pPr>
    </w:p>
    <w:p w:rsidR="002C7C64" w:rsidRDefault="00A60D01" w:rsidP="002C7C64">
      <w:pPr>
        <w:spacing w:after="0" w:line="240" w:lineRule="auto"/>
        <w:jc w:val="center"/>
        <w:rPr>
          <w:b/>
          <w:sz w:val="28"/>
          <w:szCs w:val="28"/>
          <w:u w:val="double"/>
        </w:rPr>
      </w:pPr>
      <w:r>
        <w:rPr>
          <w:b/>
          <w:sz w:val="28"/>
          <w:szCs w:val="28"/>
          <w:u w:val="double"/>
        </w:rPr>
        <w:t>Wednesday</w:t>
      </w:r>
      <w:r w:rsidR="002C7C64">
        <w:rPr>
          <w:b/>
          <w:sz w:val="28"/>
          <w:szCs w:val="28"/>
          <w:u w:val="double"/>
        </w:rPr>
        <w:t>, June 1</w:t>
      </w:r>
      <w:r w:rsidR="009526EA">
        <w:rPr>
          <w:b/>
          <w:sz w:val="28"/>
          <w:szCs w:val="28"/>
          <w:u w:val="double"/>
        </w:rPr>
        <w:t>2</w:t>
      </w:r>
      <w:r w:rsidR="002C7C64">
        <w:rPr>
          <w:b/>
          <w:sz w:val="28"/>
          <w:szCs w:val="28"/>
          <w:u w:val="double"/>
        </w:rPr>
        <w:t>, 2019  @  6:00p.m.</w:t>
      </w:r>
    </w:p>
    <w:p w:rsidR="002C7C64" w:rsidRDefault="002C7C64" w:rsidP="002C7C64">
      <w:pPr>
        <w:spacing w:after="0" w:line="240" w:lineRule="auto"/>
        <w:jc w:val="center"/>
        <w:rPr>
          <w:b/>
          <w:sz w:val="16"/>
          <w:szCs w:val="16"/>
          <w:u w:val="double"/>
        </w:rPr>
      </w:pPr>
    </w:p>
    <w:p w:rsidR="002C7C64" w:rsidRDefault="002C7C64" w:rsidP="002C7C64">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2C7C64" w:rsidRDefault="002C7C64" w:rsidP="002C7C64">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2C7C64" w:rsidRDefault="002C7C64" w:rsidP="002C7C64">
      <w:pPr>
        <w:spacing w:after="0" w:line="240" w:lineRule="auto"/>
        <w:jc w:val="both"/>
        <w:rPr>
          <w:sz w:val="16"/>
          <w:szCs w:val="16"/>
        </w:rPr>
      </w:pPr>
    </w:p>
    <w:p w:rsidR="002C7C64" w:rsidRDefault="002C7C64" w:rsidP="002C7C64">
      <w:pPr>
        <w:spacing w:after="0" w:line="240" w:lineRule="auto"/>
        <w:jc w:val="center"/>
        <w:rPr>
          <w:b/>
          <w:sz w:val="28"/>
          <w:szCs w:val="28"/>
          <w:u w:val="single"/>
        </w:rPr>
      </w:pPr>
      <w:r>
        <w:rPr>
          <w:b/>
          <w:sz w:val="28"/>
          <w:szCs w:val="28"/>
          <w:u w:val="single"/>
        </w:rPr>
        <w:t>AGENDA</w:t>
      </w:r>
    </w:p>
    <w:p w:rsidR="002C7C64" w:rsidRDefault="002C7C64" w:rsidP="002C7C64">
      <w:pPr>
        <w:spacing w:after="0" w:line="240" w:lineRule="auto"/>
        <w:ind w:firstLine="720"/>
        <w:rPr>
          <w:b/>
          <w:sz w:val="28"/>
          <w:szCs w:val="28"/>
        </w:rPr>
      </w:pPr>
      <w:r>
        <w:rPr>
          <w:b/>
          <w:sz w:val="28"/>
          <w:szCs w:val="28"/>
        </w:rPr>
        <w:t>ROLL CALL</w:t>
      </w:r>
    </w:p>
    <w:p w:rsidR="002C7C64" w:rsidRDefault="002C7C64" w:rsidP="002C7C64">
      <w:pPr>
        <w:spacing w:after="0" w:line="240" w:lineRule="auto"/>
        <w:ind w:firstLine="720"/>
        <w:rPr>
          <w:b/>
          <w:sz w:val="16"/>
          <w:szCs w:val="16"/>
        </w:rPr>
      </w:pPr>
    </w:p>
    <w:p w:rsidR="002C7C64" w:rsidRDefault="002C7C64" w:rsidP="002C7C64">
      <w:pPr>
        <w:spacing w:after="0" w:line="240" w:lineRule="auto"/>
        <w:ind w:firstLine="720"/>
        <w:jc w:val="both"/>
        <w:rPr>
          <w:b/>
          <w:sz w:val="28"/>
          <w:szCs w:val="28"/>
        </w:rPr>
      </w:pPr>
      <w:r>
        <w:rPr>
          <w:b/>
          <w:sz w:val="28"/>
          <w:szCs w:val="28"/>
        </w:rPr>
        <w:t>PUBLIC FORUM</w:t>
      </w:r>
    </w:p>
    <w:p w:rsidR="002C7C64" w:rsidRDefault="002C7C64" w:rsidP="002C7C64">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2C7C64" w:rsidRDefault="002C7C64" w:rsidP="002C7C64">
      <w:pPr>
        <w:spacing w:after="0" w:line="240" w:lineRule="auto"/>
        <w:ind w:left="720"/>
        <w:jc w:val="both"/>
        <w:rPr>
          <w:sz w:val="16"/>
          <w:szCs w:val="16"/>
        </w:rPr>
      </w:pPr>
    </w:p>
    <w:p w:rsidR="002C7C64" w:rsidRDefault="002C7C64" w:rsidP="002C7C64">
      <w:pPr>
        <w:spacing w:after="0" w:line="240" w:lineRule="auto"/>
        <w:ind w:firstLine="720"/>
        <w:jc w:val="both"/>
        <w:rPr>
          <w:sz w:val="24"/>
          <w:szCs w:val="24"/>
        </w:rPr>
      </w:pPr>
      <w:r>
        <w:rPr>
          <w:b/>
          <w:sz w:val="28"/>
          <w:szCs w:val="28"/>
        </w:rPr>
        <w:t>APPROVAL OF PREVIOUS MINUTES</w:t>
      </w:r>
      <w:r>
        <w:rPr>
          <w:sz w:val="28"/>
          <w:szCs w:val="28"/>
        </w:rPr>
        <w:t xml:space="preserve"> –</w:t>
      </w:r>
      <w:r>
        <w:rPr>
          <w:sz w:val="24"/>
          <w:szCs w:val="24"/>
        </w:rPr>
        <w:t>May 13, 2019</w:t>
      </w:r>
    </w:p>
    <w:p w:rsidR="002C7C64" w:rsidRDefault="002C7C64" w:rsidP="002C7C64">
      <w:pPr>
        <w:spacing w:after="0" w:line="240" w:lineRule="auto"/>
        <w:ind w:firstLine="720"/>
        <w:jc w:val="both"/>
        <w:rPr>
          <w:b/>
          <w:strike/>
          <w:sz w:val="16"/>
          <w:szCs w:val="16"/>
        </w:rPr>
      </w:pPr>
    </w:p>
    <w:p w:rsidR="002C7C64" w:rsidRDefault="002C7C64" w:rsidP="002C7C64">
      <w:pPr>
        <w:spacing w:after="0" w:line="240" w:lineRule="auto"/>
        <w:ind w:firstLine="720"/>
        <w:jc w:val="both"/>
        <w:rPr>
          <w:b/>
          <w:sz w:val="28"/>
          <w:szCs w:val="28"/>
        </w:rPr>
      </w:pPr>
      <w:r>
        <w:rPr>
          <w:b/>
          <w:sz w:val="28"/>
          <w:szCs w:val="28"/>
        </w:rPr>
        <w:t>ACKNOWLEDGEMENTS</w:t>
      </w:r>
    </w:p>
    <w:p w:rsidR="002C7C64" w:rsidRDefault="002C7C64" w:rsidP="002C7C64">
      <w:pPr>
        <w:spacing w:after="0" w:line="240" w:lineRule="auto"/>
        <w:ind w:firstLine="720"/>
        <w:jc w:val="both"/>
        <w:rPr>
          <w:b/>
          <w:sz w:val="16"/>
          <w:szCs w:val="16"/>
        </w:rPr>
      </w:pPr>
    </w:p>
    <w:p w:rsidR="002C7C64" w:rsidRDefault="002C7C64" w:rsidP="002C7C64">
      <w:pPr>
        <w:spacing w:after="0" w:line="240" w:lineRule="auto"/>
        <w:ind w:firstLine="720"/>
        <w:jc w:val="both"/>
        <w:rPr>
          <w:b/>
          <w:sz w:val="28"/>
          <w:szCs w:val="28"/>
        </w:rPr>
      </w:pPr>
      <w:r>
        <w:rPr>
          <w:b/>
          <w:sz w:val="28"/>
          <w:szCs w:val="28"/>
        </w:rPr>
        <w:t>NEW BUSINESS</w:t>
      </w:r>
    </w:p>
    <w:p w:rsidR="00F72E19" w:rsidRDefault="00F72E19" w:rsidP="007D7CA4">
      <w:pPr>
        <w:pStyle w:val="ListParagraph"/>
        <w:numPr>
          <w:ilvl w:val="0"/>
          <w:numId w:val="3"/>
        </w:numPr>
        <w:spacing w:after="0" w:line="240" w:lineRule="auto"/>
        <w:jc w:val="both"/>
        <w:rPr>
          <w:sz w:val="24"/>
          <w:szCs w:val="24"/>
        </w:rPr>
      </w:pPr>
      <w:r>
        <w:rPr>
          <w:sz w:val="24"/>
          <w:szCs w:val="24"/>
        </w:rPr>
        <w:t>Presentation of Life Saving Awards – Ohler</w:t>
      </w:r>
    </w:p>
    <w:p w:rsidR="00F72E19" w:rsidRPr="00F72E19" w:rsidRDefault="004B51D8" w:rsidP="00F72E19">
      <w:pPr>
        <w:pStyle w:val="ListParagraph"/>
        <w:numPr>
          <w:ilvl w:val="0"/>
          <w:numId w:val="3"/>
        </w:numPr>
        <w:spacing w:after="0" w:line="240" w:lineRule="auto"/>
        <w:jc w:val="both"/>
        <w:rPr>
          <w:sz w:val="24"/>
          <w:szCs w:val="24"/>
        </w:rPr>
      </w:pPr>
      <w:r>
        <w:rPr>
          <w:sz w:val="24"/>
          <w:szCs w:val="24"/>
        </w:rPr>
        <w:t xml:space="preserve">Ad </w:t>
      </w:r>
      <w:r w:rsidR="00EC7AA7">
        <w:rPr>
          <w:sz w:val="24"/>
          <w:szCs w:val="24"/>
        </w:rPr>
        <w:t xml:space="preserve">hoc Committee </w:t>
      </w:r>
      <w:r w:rsidR="007970D0">
        <w:rPr>
          <w:sz w:val="24"/>
          <w:szCs w:val="24"/>
        </w:rPr>
        <w:t xml:space="preserve">report regarding the Tuolumne CSD </w:t>
      </w:r>
      <w:r w:rsidR="00EC7AA7">
        <w:rPr>
          <w:sz w:val="24"/>
          <w:szCs w:val="24"/>
        </w:rPr>
        <w:t>– Bell</w:t>
      </w:r>
    </w:p>
    <w:p w:rsidR="00EC7AA7" w:rsidRDefault="00EC7AA7" w:rsidP="007D7CA4">
      <w:pPr>
        <w:pStyle w:val="ListParagraph"/>
        <w:numPr>
          <w:ilvl w:val="0"/>
          <w:numId w:val="3"/>
        </w:numPr>
        <w:spacing w:after="0" w:line="240" w:lineRule="auto"/>
        <w:jc w:val="both"/>
        <w:rPr>
          <w:sz w:val="24"/>
          <w:szCs w:val="24"/>
        </w:rPr>
      </w:pPr>
      <w:r>
        <w:rPr>
          <w:sz w:val="24"/>
          <w:szCs w:val="24"/>
        </w:rPr>
        <w:t>Consi</w:t>
      </w:r>
      <w:r w:rsidR="00890DC2">
        <w:rPr>
          <w:sz w:val="24"/>
          <w:szCs w:val="24"/>
        </w:rPr>
        <w:t>deration and c</w:t>
      </w:r>
      <w:r>
        <w:rPr>
          <w:sz w:val="24"/>
          <w:szCs w:val="24"/>
        </w:rPr>
        <w:t>osts for Special Districts for LAFCO representation</w:t>
      </w:r>
      <w:r w:rsidR="007970D0">
        <w:rPr>
          <w:sz w:val="24"/>
          <w:szCs w:val="24"/>
        </w:rPr>
        <w:t xml:space="preserve"> </w:t>
      </w:r>
      <w:r>
        <w:rPr>
          <w:sz w:val="24"/>
          <w:szCs w:val="24"/>
        </w:rPr>
        <w:t>-</w:t>
      </w:r>
      <w:r w:rsidR="007970D0">
        <w:rPr>
          <w:sz w:val="24"/>
          <w:szCs w:val="24"/>
        </w:rPr>
        <w:t xml:space="preserve"> </w:t>
      </w:r>
      <w:r>
        <w:rPr>
          <w:sz w:val="24"/>
          <w:szCs w:val="24"/>
        </w:rPr>
        <w:t>Bell</w:t>
      </w:r>
    </w:p>
    <w:p w:rsidR="00EC7AA7" w:rsidRPr="007D7CA4" w:rsidRDefault="00EC7AA7" w:rsidP="007D7CA4">
      <w:pPr>
        <w:pStyle w:val="ListParagraph"/>
        <w:numPr>
          <w:ilvl w:val="0"/>
          <w:numId w:val="3"/>
        </w:numPr>
        <w:spacing w:after="0" w:line="240" w:lineRule="auto"/>
        <w:jc w:val="both"/>
        <w:rPr>
          <w:sz w:val="24"/>
          <w:szCs w:val="24"/>
        </w:rPr>
      </w:pPr>
      <w:r>
        <w:rPr>
          <w:sz w:val="24"/>
          <w:szCs w:val="24"/>
        </w:rPr>
        <w:t>Preliminary FY 2019/202</w:t>
      </w:r>
      <w:r w:rsidR="0030368B">
        <w:rPr>
          <w:sz w:val="24"/>
          <w:szCs w:val="24"/>
        </w:rPr>
        <w:t>0</w:t>
      </w:r>
      <w:bookmarkStart w:id="0" w:name="_GoBack"/>
      <w:bookmarkEnd w:id="0"/>
      <w:r>
        <w:rPr>
          <w:sz w:val="24"/>
          <w:szCs w:val="24"/>
        </w:rPr>
        <w:t xml:space="preserve"> Budget - Ohler</w:t>
      </w:r>
    </w:p>
    <w:p w:rsidR="002C7C64" w:rsidRDefault="002C7C64" w:rsidP="002C7C64">
      <w:pPr>
        <w:spacing w:after="0" w:line="240" w:lineRule="auto"/>
        <w:ind w:firstLine="720"/>
        <w:jc w:val="both"/>
        <w:rPr>
          <w:b/>
          <w:sz w:val="28"/>
          <w:szCs w:val="28"/>
        </w:rPr>
      </w:pPr>
      <w:r>
        <w:rPr>
          <w:b/>
          <w:sz w:val="28"/>
          <w:szCs w:val="28"/>
        </w:rPr>
        <w:t>OLD BUSINESS</w:t>
      </w:r>
    </w:p>
    <w:p w:rsidR="002C7C64" w:rsidRDefault="002C7C64" w:rsidP="002C7C64">
      <w:pPr>
        <w:pStyle w:val="ListParagraph"/>
        <w:numPr>
          <w:ilvl w:val="0"/>
          <w:numId w:val="2"/>
        </w:numPr>
        <w:spacing w:after="0" w:line="240" w:lineRule="auto"/>
        <w:jc w:val="both"/>
        <w:rPr>
          <w:sz w:val="24"/>
          <w:szCs w:val="24"/>
        </w:rPr>
      </w:pPr>
      <w:r>
        <w:rPr>
          <w:sz w:val="24"/>
          <w:szCs w:val="24"/>
        </w:rPr>
        <w:t>Discussion:  “Required Supplementary Information” inclusion in annual audit</w:t>
      </w:r>
      <w:r w:rsidR="007970D0">
        <w:rPr>
          <w:sz w:val="24"/>
          <w:szCs w:val="24"/>
        </w:rPr>
        <w:t xml:space="preserve"> </w:t>
      </w:r>
      <w:r>
        <w:rPr>
          <w:sz w:val="24"/>
          <w:szCs w:val="24"/>
        </w:rPr>
        <w:t>-</w:t>
      </w:r>
      <w:r w:rsidR="007970D0">
        <w:rPr>
          <w:sz w:val="24"/>
          <w:szCs w:val="24"/>
        </w:rPr>
        <w:t xml:space="preserve"> </w:t>
      </w:r>
      <w:r>
        <w:rPr>
          <w:sz w:val="24"/>
          <w:szCs w:val="24"/>
        </w:rPr>
        <w:t>Ohler</w:t>
      </w:r>
    </w:p>
    <w:p w:rsidR="002C7C64" w:rsidRDefault="002C7C64" w:rsidP="002C7C64">
      <w:pPr>
        <w:pStyle w:val="ListParagraph"/>
        <w:numPr>
          <w:ilvl w:val="0"/>
          <w:numId w:val="2"/>
        </w:numPr>
        <w:spacing w:after="0" w:line="240" w:lineRule="auto"/>
        <w:jc w:val="both"/>
        <w:rPr>
          <w:sz w:val="24"/>
          <w:szCs w:val="24"/>
        </w:rPr>
      </w:pPr>
      <w:r>
        <w:rPr>
          <w:sz w:val="24"/>
          <w:szCs w:val="24"/>
        </w:rPr>
        <w:t>Website/Email domain - Ohler</w:t>
      </w:r>
    </w:p>
    <w:p w:rsidR="002C7C64" w:rsidRDefault="002C7C64" w:rsidP="002C7C64">
      <w:pPr>
        <w:pStyle w:val="ListParagraph"/>
        <w:numPr>
          <w:ilvl w:val="0"/>
          <w:numId w:val="2"/>
        </w:numPr>
        <w:spacing w:after="0" w:line="240" w:lineRule="auto"/>
        <w:jc w:val="both"/>
        <w:rPr>
          <w:sz w:val="24"/>
          <w:szCs w:val="24"/>
        </w:rPr>
      </w:pPr>
      <w:r w:rsidRPr="002C7C64">
        <w:rPr>
          <w:sz w:val="24"/>
          <w:szCs w:val="24"/>
        </w:rPr>
        <w:t>Department Report – Ohler</w:t>
      </w:r>
    </w:p>
    <w:p w:rsidR="002C7C64" w:rsidRDefault="002C7C64" w:rsidP="00CC38FB">
      <w:pPr>
        <w:pStyle w:val="ListParagraph"/>
        <w:numPr>
          <w:ilvl w:val="0"/>
          <w:numId w:val="2"/>
        </w:numPr>
        <w:spacing w:after="0" w:line="240" w:lineRule="auto"/>
        <w:jc w:val="both"/>
        <w:rPr>
          <w:sz w:val="24"/>
          <w:szCs w:val="24"/>
        </w:rPr>
      </w:pPr>
      <w:r w:rsidRPr="00CC38FB">
        <w:rPr>
          <w:sz w:val="24"/>
          <w:szCs w:val="24"/>
        </w:rPr>
        <w:t xml:space="preserve">Administration Report </w:t>
      </w:r>
      <w:r w:rsidR="00CC38FB">
        <w:rPr>
          <w:sz w:val="24"/>
          <w:szCs w:val="24"/>
        </w:rPr>
        <w:t>–</w:t>
      </w:r>
      <w:r w:rsidRPr="00CC38FB">
        <w:rPr>
          <w:sz w:val="24"/>
          <w:szCs w:val="24"/>
        </w:rPr>
        <w:t xml:space="preserve"> Wells</w:t>
      </w:r>
    </w:p>
    <w:p w:rsidR="002C7C64" w:rsidRDefault="002C7C64" w:rsidP="00CC38FB">
      <w:pPr>
        <w:pStyle w:val="ListParagraph"/>
        <w:numPr>
          <w:ilvl w:val="0"/>
          <w:numId w:val="2"/>
        </w:numPr>
        <w:spacing w:after="0" w:line="240" w:lineRule="auto"/>
        <w:jc w:val="both"/>
        <w:rPr>
          <w:sz w:val="24"/>
          <w:szCs w:val="24"/>
        </w:rPr>
      </w:pPr>
      <w:r w:rsidRPr="00CC38FB">
        <w:rPr>
          <w:sz w:val="24"/>
          <w:szCs w:val="24"/>
        </w:rPr>
        <w:t>Review and approval of the Payroll Report, Organization and Budget Status</w:t>
      </w:r>
    </w:p>
    <w:p w:rsidR="002C7C64" w:rsidRPr="00CC38FB" w:rsidRDefault="002C7C64" w:rsidP="00CC38FB">
      <w:pPr>
        <w:pStyle w:val="ListParagraph"/>
        <w:numPr>
          <w:ilvl w:val="0"/>
          <w:numId w:val="2"/>
        </w:numPr>
        <w:spacing w:after="0" w:line="240" w:lineRule="auto"/>
        <w:jc w:val="both"/>
        <w:rPr>
          <w:sz w:val="24"/>
          <w:szCs w:val="24"/>
        </w:rPr>
      </w:pPr>
      <w:r w:rsidRPr="00CC38FB">
        <w:rPr>
          <w:sz w:val="24"/>
          <w:szCs w:val="24"/>
        </w:rPr>
        <w:t>Approval of Warrant Requisitions</w:t>
      </w:r>
    </w:p>
    <w:p w:rsidR="002C7C64" w:rsidRDefault="002C7C64" w:rsidP="002C7C64">
      <w:pPr>
        <w:pStyle w:val="ListParagraph"/>
        <w:spacing w:after="0" w:line="240" w:lineRule="auto"/>
        <w:ind w:left="1800"/>
        <w:jc w:val="both"/>
        <w:rPr>
          <w:sz w:val="16"/>
          <w:szCs w:val="16"/>
        </w:rPr>
      </w:pPr>
    </w:p>
    <w:p w:rsidR="002C7C64" w:rsidRDefault="002C7C64" w:rsidP="002C7C64">
      <w:pPr>
        <w:spacing w:after="0" w:line="240" w:lineRule="auto"/>
        <w:ind w:firstLine="720"/>
        <w:rPr>
          <w:b/>
          <w:sz w:val="28"/>
          <w:szCs w:val="28"/>
        </w:rPr>
      </w:pPr>
      <w:r>
        <w:rPr>
          <w:b/>
          <w:sz w:val="28"/>
          <w:szCs w:val="28"/>
        </w:rPr>
        <w:t>ADJOURN</w:t>
      </w:r>
    </w:p>
    <w:p w:rsidR="00E42473" w:rsidRPr="009D2F10" w:rsidRDefault="002C7C64" w:rsidP="009D2F10">
      <w:pPr>
        <w:spacing w:after="0" w:line="240" w:lineRule="auto"/>
        <w:ind w:firstLine="720"/>
        <w:jc w:val="center"/>
        <w:rPr>
          <w:b/>
          <w:sz w:val="28"/>
          <w:szCs w:val="28"/>
        </w:rPr>
      </w:pPr>
      <w:r>
        <w:rPr>
          <w:b/>
          <w:sz w:val="24"/>
          <w:szCs w:val="24"/>
        </w:rPr>
        <w:t>NEXT REGULAR BOARD MEETING – Monday, July 8, 2019 @ 6:00p.m.</w:t>
      </w:r>
    </w:p>
    <w:sectPr w:rsidR="00E42473" w:rsidRPr="009D2F10" w:rsidSect="006B72C6">
      <w:headerReference w:type="default" r:id="rId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E5" w:rsidRDefault="00CC46E5" w:rsidP="009D2F10">
      <w:pPr>
        <w:spacing w:after="0" w:line="240" w:lineRule="auto"/>
      </w:pPr>
      <w:r>
        <w:separator/>
      </w:r>
    </w:p>
  </w:endnote>
  <w:endnote w:type="continuationSeparator" w:id="0">
    <w:p w:rsidR="00CC46E5" w:rsidRDefault="00CC46E5" w:rsidP="009D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E5" w:rsidRDefault="00CC46E5" w:rsidP="009D2F10">
      <w:pPr>
        <w:spacing w:after="0" w:line="240" w:lineRule="auto"/>
      </w:pPr>
      <w:r>
        <w:separator/>
      </w:r>
    </w:p>
  </w:footnote>
  <w:footnote w:type="continuationSeparator" w:id="0">
    <w:p w:rsidR="00CC46E5" w:rsidRDefault="00CC46E5" w:rsidP="009D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10" w:rsidRDefault="009D2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65F9"/>
    <w:multiLevelType w:val="hybridMultilevel"/>
    <w:tmpl w:val="09FC74C6"/>
    <w:lvl w:ilvl="0" w:tplc="DC24CD0E">
      <w:start w:val="2"/>
      <w:numFmt w:val="bullet"/>
      <w:lvlText w:val="-"/>
      <w:lvlJc w:val="left"/>
      <w:pPr>
        <w:ind w:left="2040" w:hanging="360"/>
      </w:pPr>
      <w:rPr>
        <w:rFonts w:ascii="Calibri" w:eastAsiaTheme="minorHAnsi" w:hAnsi="Calibri" w:cstheme="minorBidi"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nsid w:val="4B2D5492"/>
    <w:multiLevelType w:val="hybridMultilevel"/>
    <w:tmpl w:val="6226A852"/>
    <w:lvl w:ilvl="0" w:tplc="C196519E">
      <w:start w:val="1"/>
      <w:numFmt w:val="decimal"/>
      <w:lvlText w:val="%1."/>
      <w:lvlJc w:val="left"/>
      <w:pPr>
        <w:ind w:left="1980" w:hanging="360"/>
      </w:pPr>
      <w:rPr>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7CF80B0C"/>
    <w:multiLevelType w:val="hybridMultilevel"/>
    <w:tmpl w:val="57106656"/>
    <w:lvl w:ilvl="0" w:tplc="9C60A24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7FAA7F6B"/>
    <w:multiLevelType w:val="hybridMultilevel"/>
    <w:tmpl w:val="C926483A"/>
    <w:lvl w:ilvl="0" w:tplc="C832AFC0">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64"/>
    <w:rsid w:val="00034EAF"/>
    <w:rsid w:val="000F613E"/>
    <w:rsid w:val="00275E29"/>
    <w:rsid w:val="002C7C64"/>
    <w:rsid w:val="0030368B"/>
    <w:rsid w:val="003D2302"/>
    <w:rsid w:val="0049622B"/>
    <w:rsid w:val="004B51D8"/>
    <w:rsid w:val="00623796"/>
    <w:rsid w:val="0066134E"/>
    <w:rsid w:val="006B72C6"/>
    <w:rsid w:val="007970D0"/>
    <w:rsid w:val="007D7CA4"/>
    <w:rsid w:val="00890DC2"/>
    <w:rsid w:val="009526EA"/>
    <w:rsid w:val="009D2F10"/>
    <w:rsid w:val="00A260EB"/>
    <w:rsid w:val="00A304A7"/>
    <w:rsid w:val="00A60D01"/>
    <w:rsid w:val="00C50984"/>
    <w:rsid w:val="00CC38FB"/>
    <w:rsid w:val="00CC46E5"/>
    <w:rsid w:val="00E42473"/>
    <w:rsid w:val="00EC7AA7"/>
    <w:rsid w:val="00F72E19"/>
    <w:rsid w:val="00F8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64"/>
    <w:pPr>
      <w:ind w:left="720"/>
      <w:contextualSpacing/>
    </w:pPr>
  </w:style>
  <w:style w:type="paragraph" w:styleId="BalloonText">
    <w:name w:val="Balloon Text"/>
    <w:basedOn w:val="Normal"/>
    <w:link w:val="BalloonTextChar"/>
    <w:uiPriority w:val="99"/>
    <w:semiHidden/>
    <w:unhideWhenUsed/>
    <w:rsid w:val="002C7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64"/>
    <w:rPr>
      <w:rFonts w:ascii="Tahoma" w:hAnsi="Tahoma" w:cs="Tahoma"/>
      <w:sz w:val="16"/>
      <w:szCs w:val="16"/>
    </w:rPr>
  </w:style>
  <w:style w:type="paragraph" w:styleId="Header">
    <w:name w:val="header"/>
    <w:basedOn w:val="Normal"/>
    <w:link w:val="HeaderChar"/>
    <w:uiPriority w:val="99"/>
    <w:unhideWhenUsed/>
    <w:rsid w:val="009D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10"/>
  </w:style>
  <w:style w:type="paragraph" w:styleId="Footer">
    <w:name w:val="footer"/>
    <w:basedOn w:val="Normal"/>
    <w:link w:val="FooterChar"/>
    <w:uiPriority w:val="99"/>
    <w:unhideWhenUsed/>
    <w:rsid w:val="009D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64"/>
    <w:pPr>
      <w:ind w:left="720"/>
      <w:contextualSpacing/>
    </w:pPr>
  </w:style>
  <w:style w:type="paragraph" w:styleId="BalloonText">
    <w:name w:val="Balloon Text"/>
    <w:basedOn w:val="Normal"/>
    <w:link w:val="BalloonTextChar"/>
    <w:uiPriority w:val="99"/>
    <w:semiHidden/>
    <w:unhideWhenUsed/>
    <w:rsid w:val="002C7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64"/>
    <w:rPr>
      <w:rFonts w:ascii="Tahoma" w:hAnsi="Tahoma" w:cs="Tahoma"/>
      <w:sz w:val="16"/>
      <w:szCs w:val="16"/>
    </w:rPr>
  </w:style>
  <w:style w:type="paragraph" w:styleId="Header">
    <w:name w:val="header"/>
    <w:basedOn w:val="Normal"/>
    <w:link w:val="HeaderChar"/>
    <w:uiPriority w:val="99"/>
    <w:unhideWhenUsed/>
    <w:rsid w:val="009D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10"/>
  </w:style>
  <w:style w:type="paragraph" w:styleId="Footer">
    <w:name w:val="footer"/>
    <w:basedOn w:val="Normal"/>
    <w:link w:val="FooterChar"/>
    <w:uiPriority w:val="99"/>
    <w:unhideWhenUsed/>
    <w:rsid w:val="009D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19</cp:revision>
  <cp:lastPrinted>2019-06-05T15:09:00Z</cp:lastPrinted>
  <dcterms:created xsi:type="dcterms:W3CDTF">2019-05-31T22:05:00Z</dcterms:created>
  <dcterms:modified xsi:type="dcterms:W3CDTF">2019-06-14T21:37:00Z</dcterms:modified>
</cp:coreProperties>
</file>