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77777777" w:rsidR="00FE61F5" w:rsidRDefault="006E6947">
      <w:pPr>
        <w:spacing w:after="0" w:line="240" w:lineRule="auto"/>
        <w:jc w:val="center"/>
        <w:rPr>
          <w:sz w:val="24"/>
          <w:szCs w:val="24"/>
        </w:rPr>
      </w:pPr>
      <w:r>
        <w:rPr>
          <w:sz w:val="24"/>
          <w:szCs w:val="24"/>
        </w:rPr>
        <w:t>(209) 928-4505 - FAX (209) 928-9723</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BOARD OF DIRECTORS MEETING</w:t>
      </w:r>
    </w:p>
    <w:p w14:paraId="3D17F433" w14:textId="77777777" w:rsidR="00FE61F5" w:rsidRDefault="00FE61F5">
      <w:pPr>
        <w:spacing w:after="0" w:line="240" w:lineRule="auto"/>
        <w:jc w:val="center"/>
        <w:rPr>
          <w:b/>
          <w:sz w:val="16"/>
          <w:szCs w:val="16"/>
          <w:u w:val="double"/>
        </w:rPr>
      </w:pPr>
    </w:p>
    <w:p w14:paraId="3D17F434" w14:textId="4822A306" w:rsidR="00FE61F5" w:rsidRDefault="006E6947">
      <w:pPr>
        <w:spacing w:after="0" w:line="240" w:lineRule="auto"/>
        <w:ind w:left="2160" w:hanging="2250"/>
        <w:jc w:val="center"/>
        <w:rPr>
          <w:b/>
          <w:sz w:val="28"/>
          <w:szCs w:val="28"/>
          <w:u w:val="double"/>
        </w:rPr>
      </w:pPr>
      <w:r>
        <w:rPr>
          <w:b/>
          <w:sz w:val="28"/>
          <w:szCs w:val="28"/>
          <w:u w:val="double"/>
        </w:rPr>
        <w:t xml:space="preserve">Monday, </w:t>
      </w:r>
      <w:r w:rsidR="00AC5633">
        <w:rPr>
          <w:b/>
          <w:sz w:val="28"/>
          <w:szCs w:val="28"/>
          <w:u w:val="double"/>
        </w:rPr>
        <w:t>April 11, 2022</w:t>
      </w:r>
      <w:r>
        <w:rPr>
          <w:b/>
          <w:sz w:val="28"/>
          <w:szCs w:val="28"/>
          <w:u w:val="double"/>
        </w:rPr>
        <w:t xml:space="preserve"> @ 6:00p.m.</w:t>
      </w:r>
    </w:p>
    <w:p w14:paraId="3D17F435" w14:textId="77777777" w:rsidR="00FE61F5" w:rsidRDefault="00FE61F5">
      <w:pPr>
        <w:spacing w:after="0" w:line="240" w:lineRule="auto"/>
        <w:ind w:left="2160" w:hanging="2250"/>
        <w:jc w:val="center"/>
        <w:rPr>
          <w:b/>
          <w:sz w:val="16"/>
          <w:szCs w:val="16"/>
          <w:u w:val="double"/>
        </w:rPr>
      </w:pPr>
    </w:p>
    <w:p w14:paraId="3D17F437" w14:textId="3FCF3654" w:rsidR="00FE61F5" w:rsidRDefault="006E6947">
      <w:pPr>
        <w:spacing w:after="0" w:line="240" w:lineRule="auto"/>
        <w:rPr>
          <w:b/>
          <w:sz w:val="28"/>
          <w:szCs w:val="28"/>
        </w:rPr>
      </w:pPr>
      <w:r>
        <w:rPr>
          <w:b/>
          <w:sz w:val="28"/>
          <w:szCs w:val="28"/>
        </w:rPr>
        <w:t>CALL TO ORDER:</w:t>
      </w:r>
      <w:r w:rsidR="00AC5633">
        <w:rPr>
          <w:b/>
          <w:sz w:val="28"/>
          <w:szCs w:val="28"/>
        </w:rPr>
        <w:t xml:space="preserve"> </w:t>
      </w:r>
    </w:p>
    <w:p w14:paraId="3D17F438" w14:textId="4E54329F" w:rsidR="00FE61F5" w:rsidRDefault="006E6947">
      <w:pPr>
        <w:spacing w:after="0" w:line="240" w:lineRule="auto"/>
        <w:rPr>
          <w:bCs/>
          <w:sz w:val="28"/>
          <w:szCs w:val="28"/>
        </w:rPr>
      </w:pPr>
      <w:r>
        <w:rPr>
          <w:bCs/>
          <w:sz w:val="28"/>
          <w:szCs w:val="28"/>
        </w:rPr>
        <w:t xml:space="preserve">The meeting was called to order at </w:t>
      </w:r>
      <w:r w:rsidR="001F7E66">
        <w:rPr>
          <w:bCs/>
          <w:sz w:val="28"/>
          <w:szCs w:val="28"/>
        </w:rPr>
        <w:t>6:0</w:t>
      </w:r>
      <w:r w:rsidR="00AC5633">
        <w:rPr>
          <w:bCs/>
          <w:sz w:val="28"/>
          <w:szCs w:val="28"/>
        </w:rPr>
        <w:t>2</w:t>
      </w:r>
      <w:r>
        <w:rPr>
          <w:bCs/>
          <w:sz w:val="28"/>
          <w:szCs w:val="28"/>
        </w:rPr>
        <w:t xml:space="preserve"> pm. by </w:t>
      </w:r>
      <w:r w:rsidR="009C2EA1">
        <w:rPr>
          <w:bCs/>
          <w:sz w:val="28"/>
          <w:szCs w:val="28"/>
        </w:rPr>
        <w:t>Brian Bell</w:t>
      </w:r>
      <w:r>
        <w:rPr>
          <w:bCs/>
          <w:sz w:val="28"/>
          <w:szCs w:val="28"/>
        </w:rPr>
        <w:t>, Chairman.</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D17F43B" w14:textId="3EEA79FE" w:rsidR="00FE61F5" w:rsidRDefault="006E6947">
      <w:pPr>
        <w:spacing w:after="0" w:line="240" w:lineRule="auto"/>
        <w:jc w:val="both"/>
        <w:rPr>
          <w:bCs/>
          <w:sz w:val="28"/>
          <w:szCs w:val="28"/>
        </w:rPr>
      </w:pPr>
      <w:r>
        <w:rPr>
          <w:bCs/>
          <w:sz w:val="28"/>
          <w:szCs w:val="28"/>
        </w:rPr>
        <w:t xml:space="preserve">Present: </w:t>
      </w:r>
      <w:r w:rsidR="00822B5B">
        <w:rPr>
          <w:bCs/>
          <w:sz w:val="28"/>
          <w:szCs w:val="28"/>
        </w:rPr>
        <w:t xml:space="preserve"> Brian Bell – Chairman</w:t>
      </w:r>
      <w:r w:rsidR="00231562">
        <w:rPr>
          <w:bCs/>
          <w:sz w:val="28"/>
          <w:szCs w:val="28"/>
        </w:rPr>
        <w:t>,</w:t>
      </w:r>
      <w:r w:rsidR="00822B5B">
        <w:rPr>
          <w:bCs/>
          <w:sz w:val="28"/>
          <w:szCs w:val="28"/>
        </w:rPr>
        <w:t xml:space="preserve"> </w:t>
      </w:r>
      <w:r>
        <w:rPr>
          <w:bCs/>
          <w:sz w:val="28"/>
          <w:szCs w:val="28"/>
        </w:rPr>
        <w:t xml:space="preserve">Adam Artzer - Vice Chairman, Darlene Hutchins </w:t>
      </w:r>
      <w:r w:rsidR="00AC5633">
        <w:rPr>
          <w:bCs/>
          <w:sz w:val="28"/>
          <w:szCs w:val="28"/>
        </w:rPr>
        <w:t>–</w:t>
      </w:r>
      <w:r>
        <w:rPr>
          <w:bCs/>
          <w:sz w:val="28"/>
          <w:szCs w:val="28"/>
        </w:rPr>
        <w:t xml:space="preserve"> Secretary</w:t>
      </w:r>
      <w:r w:rsidR="00AC5633">
        <w:rPr>
          <w:bCs/>
          <w:sz w:val="28"/>
          <w:szCs w:val="28"/>
        </w:rPr>
        <w:t>, Tony Kreig – Treasurer.</w:t>
      </w:r>
    </w:p>
    <w:p w14:paraId="3D17F43C" w14:textId="5911F08C" w:rsidR="00FE61F5" w:rsidRDefault="006E6947">
      <w:pPr>
        <w:spacing w:after="0" w:line="240" w:lineRule="auto"/>
        <w:jc w:val="both"/>
        <w:rPr>
          <w:bCs/>
          <w:sz w:val="28"/>
          <w:szCs w:val="28"/>
        </w:rPr>
      </w:pPr>
      <w:r>
        <w:rPr>
          <w:bCs/>
          <w:sz w:val="28"/>
          <w:szCs w:val="28"/>
        </w:rPr>
        <w:t>Absent:</w:t>
      </w:r>
      <w:r w:rsidR="009C2EA1">
        <w:rPr>
          <w:bCs/>
          <w:sz w:val="28"/>
          <w:szCs w:val="28"/>
        </w:rPr>
        <w:t xml:space="preserve"> </w:t>
      </w:r>
      <w:r w:rsidR="00AC5633">
        <w:rPr>
          <w:bCs/>
          <w:sz w:val="28"/>
          <w:szCs w:val="28"/>
        </w:rPr>
        <w:t>On</w:t>
      </w:r>
      <w:r w:rsidR="008E4C4E">
        <w:rPr>
          <w:bCs/>
          <w:sz w:val="28"/>
          <w:szCs w:val="28"/>
        </w:rPr>
        <w:t>e</w:t>
      </w:r>
      <w:r w:rsidR="009C2EA1">
        <w:rPr>
          <w:bCs/>
          <w:sz w:val="28"/>
          <w:szCs w:val="28"/>
        </w:rPr>
        <w:t xml:space="preserve"> vacant seat to be filled.</w:t>
      </w:r>
    </w:p>
    <w:p w14:paraId="3D17F43D" w14:textId="77777777" w:rsidR="00FE61F5" w:rsidRDefault="00FE61F5">
      <w:pPr>
        <w:spacing w:after="0" w:line="240" w:lineRule="auto"/>
        <w:jc w:val="both"/>
        <w:rPr>
          <w:bCs/>
          <w:sz w:val="28"/>
          <w:szCs w:val="28"/>
        </w:rPr>
      </w:pPr>
    </w:p>
    <w:p w14:paraId="3D17F43E" w14:textId="77777777" w:rsidR="00FE61F5" w:rsidRDefault="006E6947">
      <w:pPr>
        <w:spacing w:after="0" w:line="240" w:lineRule="auto"/>
        <w:jc w:val="both"/>
        <w:rPr>
          <w:b/>
          <w:sz w:val="28"/>
          <w:szCs w:val="28"/>
        </w:rPr>
      </w:pPr>
      <w:r>
        <w:rPr>
          <w:b/>
          <w:sz w:val="28"/>
          <w:szCs w:val="28"/>
        </w:rPr>
        <w:t>OTHERS IN ATTENDANCE:</w:t>
      </w:r>
    </w:p>
    <w:p w14:paraId="3D17F43F" w14:textId="07774C52" w:rsidR="00FE61F5" w:rsidRDefault="006E6947">
      <w:pPr>
        <w:spacing w:after="0" w:line="240" w:lineRule="auto"/>
        <w:jc w:val="both"/>
        <w:rPr>
          <w:bCs/>
          <w:sz w:val="28"/>
          <w:szCs w:val="28"/>
        </w:rPr>
      </w:pPr>
      <w:r>
        <w:rPr>
          <w:bCs/>
          <w:sz w:val="28"/>
          <w:szCs w:val="28"/>
        </w:rPr>
        <w:t>Nick Ohler, Chief</w:t>
      </w:r>
    </w:p>
    <w:p w14:paraId="3D17F440" w14:textId="77777777" w:rsidR="00FE61F5" w:rsidRDefault="00FE61F5">
      <w:pPr>
        <w:spacing w:after="0" w:line="240" w:lineRule="auto"/>
        <w:jc w:val="both"/>
        <w:rPr>
          <w:bCs/>
          <w:sz w:val="28"/>
          <w:szCs w:val="28"/>
        </w:rPr>
      </w:pPr>
    </w:p>
    <w:p w14:paraId="3D17F441" w14:textId="77777777" w:rsidR="00FE61F5" w:rsidRDefault="006E6947">
      <w:pPr>
        <w:spacing w:after="0" w:line="240" w:lineRule="auto"/>
        <w:jc w:val="both"/>
        <w:rPr>
          <w:b/>
          <w:sz w:val="28"/>
          <w:szCs w:val="28"/>
        </w:rPr>
      </w:pPr>
      <w:r>
        <w:rPr>
          <w:b/>
          <w:sz w:val="28"/>
          <w:szCs w:val="28"/>
        </w:rPr>
        <w:t>PUBLIC FORUM:</w:t>
      </w:r>
    </w:p>
    <w:p w14:paraId="3D17F442" w14:textId="77777777" w:rsidR="00FE61F5" w:rsidRDefault="006E6947">
      <w:pPr>
        <w:spacing w:after="0" w:line="240" w:lineRule="auto"/>
        <w:jc w:val="both"/>
        <w:rPr>
          <w:bCs/>
          <w:sz w:val="28"/>
          <w:szCs w:val="28"/>
        </w:rPr>
      </w:pPr>
      <w:r>
        <w:rPr>
          <w:bCs/>
          <w:sz w:val="28"/>
          <w:szCs w:val="28"/>
        </w:rPr>
        <w:t>None</w:t>
      </w:r>
    </w:p>
    <w:p w14:paraId="3D17F443" w14:textId="77777777" w:rsidR="00FE61F5" w:rsidRDefault="00FE61F5">
      <w:pPr>
        <w:spacing w:after="0" w:line="240" w:lineRule="auto"/>
        <w:jc w:val="both"/>
        <w:rPr>
          <w:b/>
          <w:sz w:val="28"/>
          <w:szCs w:val="28"/>
        </w:rPr>
      </w:pPr>
    </w:p>
    <w:p w14:paraId="330DA6C6" w14:textId="02504E58" w:rsidR="00231562" w:rsidRDefault="006E6947" w:rsidP="00460959">
      <w:pPr>
        <w:spacing w:after="0" w:line="240" w:lineRule="auto"/>
        <w:jc w:val="both"/>
        <w:rPr>
          <w:b/>
          <w:bCs/>
          <w:sz w:val="28"/>
          <w:szCs w:val="28"/>
        </w:rPr>
      </w:pPr>
      <w:r>
        <w:rPr>
          <w:b/>
          <w:sz w:val="28"/>
          <w:szCs w:val="28"/>
        </w:rPr>
        <w:t>APPROVAL OF PREVIOUS MINUTES</w:t>
      </w:r>
      <w:r>
        <w:rPr>
          <w:sz w:val="28"/>
          <w:szCs w:val="28"/>
        </w:rPr>
        <w:tab/>
      </w:r>
      <w:r w:rsidR="00AC5633">
        <w:rPr>
          <w:b/>
          <w:bCs/>
          <w:sz w:val="28"/>
          <w:szCs w:val="28"/>
        </w:rPr>
        <w:t>February 14</w:t>
      </w:r>
      <w:r>
        <w:rPr>
          <w:b/>
          <w:bCs/>
          <w:sz w:val="28"/>
          <w:szCs w:val="28"/>
        </w:rPr>
        <w:t>, 202</w:t>
      </w:r>
      <w:r w:rsidR="00AC5633">
        <w:rPr>
          <w:b/>
          <w:bCs/>
          <w:sz w:val="28"/>
          <w:szCs w:val="28"/>
        </w:rPr>
        <w:t>2</w:t>
      </w:r>
    </w:p>
    <w:p w14:paraId="09B02253" w14:textId="2C0A1548" w:rsidR="009E3D4C" w:rsidRDefault="00866394"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AC5633">
        <w:rPr>
          <w:b/>
          <w:bCs/>
          <w:sz w:val="28"/>
          <w:szCs w:val="28"/>
        </w:rPr>
        <w:t>March 2022</w:t>
      </w:r>
      <w:r w:rsidR="00054E5C">
        <w:rPr>
          <w:b/>
          <w:bCs/>
          <w:sz w:val="28"/>
          <w:szCs w:val="28"/>
        </w:rPr>
        <w:t xml:space="preserve"> – Meeting Canceled</w:t>
      </w:r>
    </w:p>
    <w:p w14:paraId="7AF7ED32" w14:textId="5DDA34B9" w:rsidR="00054E5C" w:rsidRDefault="00054E5C"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4E95AD87" w14:textId="77777777" w:rsidR="00AC5633" w:rsidRDefault="00AC5633">
      <w:pPr>
        <w:spacing w:after="0" w:line="240" w:lineRule="auto"/>
        <w:rPr>
          <w:sz w:val="28"/>
          <w:szCs w:val="28"/>
        </w:rPr>
      </w:pPr>
      <w:r>
        <w:rPr>
          <w:sz w:val="28"/>
          <w:szCs w:val="28"/>
        </w:rPr>
        <w:t>Adam Artzer</w:t>
      </w:r>
      <w:r w:rsidR="006E6947">
        <w:rPr>
          <w:sz w:val="28"/>
          <w:szCs w:val="28"/>
        </w:rPr>
        <w:t xml:space="preserve"> made a motion to approve the previous minutes</w:t>
      </w:r>
      <w:r w:rsidR="008E4C4E">
        <w:rPr>
          <w:sz w:val="28"/>
          <w:szCs w:val="28"/>
        </w:rPr>
        <w:t xml:space="preserve"> as written</w:t>
      </w:r>
      <w:r w:rsidR="006E6947">
        <w:rPr>
          <w:sz w:val="28"/>
          <w:szCs w:val="28"/>
        </w:rPr>
        <w:t xml:space="preserve">.  </w:t>
      </w:r>
    </w:p>
    <w:p w14:paraId="3D17F445" w14:textId="2FF983A0" w:rsidR="00FE61F5" w:rsidRDefault="00AC5633">
      <w:pPr>
        <w:spacing w:after="0" w:line="240" w:lineRule="auto"/>
        <w:rPr>
          <w:sz w:val="28"/>
          <w:szCs w:val="28"/>
        </w:rPr>
      </w:pPr>
      <w:r>
        <w:rPr>
          <w:sz w:val="28"/>
          <w:szCs w:val="28"/>
        </w:rPr>
        <w:t>Brian Bell</w:t>
      </w:r>
      <w:r w:rsidR="004E4324">
        <w:rPr>
          <w:sz w:val="28"/>
          <w:szCs w:val="28"/>
        </w:rPr>
        <w:t xml:space="preserve"> sec</w:t>
      </w:r>
      <w:r w:rsidR="006E6947">
        <w:rPr>
          <w:sz w:val="28"/>
          <w:szCs w:val="28"/>
        </w:rPr>
        <w:t>onded the motion.</w:t>
      </w:r>
    </w:p>
    <w:p w14:paraId="3D17F446" w14:textId="4B155123" w:rsidR="00FE61F5" w:rsidRDefault="006E6947">
      <w:pPr>
        <w:spacing w:after="0" w:line="240" w:lineRule="auto"/>
        <w:rPr>
          <w:sz w:val="28"/>
          <w:szCs w:val="28"/>
        </w:rPr>
      </w:pPr>
      <w:bookmarkStart w:id="0" w:name="_Hlk100761056"/>
      <w:r>
        <w:rPr>
          <w:sz w:val="28"/>
          <w:szCs w:val="28"/>
        </w:rPr>
        <w:t xml:space="preserve">No public comment. </w:t>
      </w:r>
      <w:r w:rsidR="006231F1">
        <w:rPr>
          <w:sz w:val="28"/>
          <w:szCs w:val="28"/>
        </w:rPr>
        <w:t>Vote</w:t>
      </w:r>
      <w:r>
        <w:rPr>
          <w:sz w:val="28"/>
          <w:szCs w:val="28"/>
        </w:rPr>
        <w:t xml:space="preserve"> </w:t>
      </w:r>
      <w:r w:rsidR="00AC5633">
        <w:rPr>
          <w:sz w:val="28"/>
          <w:szCs w:val="28"/>
        </w:rPr>
        <w:t>4</w:t>
      </w:r>
      <w:r>
        <w:rPr>
          <w:sz w:val="28"/>
          <w:szCs w:val="28"/>
        </w:rPr>
        <w:t>/0 –</w:t>
      </w:r>
      <w:r w:rsidR="004E4324">
        <w:rPr>
          <w:sz w:val="28"/>
          <w:szCs w:val="28"/>
        </w:rPr>
        <w:t xml:space="preserve"> </w:t>
      </w:r>
      <w:r>
        <w:rPr>
          <w:sz w:val="28"/>
          <w:szCs w:val="28"/>
        </w:rPr>
        <w:t>Motion carried.</w:t>
      </w:r>
    </w:p>
    <w:bookmarkEnd w:id="0"/>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3D17F449" w14:textId="31907987" w:rsidR="00FE61F5" w:rsidRDefault="008E4C4E">
      <w:pPr>
        <w:spacing w:after="0" w:line="240" w:lineRule="auto"/>
        <w:jc w:val="both"/>
        <w:rPr>
          <w:bCs/>
          <w:sz w:val="28"/>
          <w:szCs w:val="28"/>
        </w:rPr>
      </w:pPr>
      <w:r>
        <w:rPr>
          <w:bCs/>
          <w:sz w:val="28"/>
          <w:szCs w:val="28"/>
        </w:rPr>
        <w:t xml:space="preserve">As </w:t>
      </w:r>
      <w:r w:rsidR="00AC5633">
        <w:rPr>
          <w:bCs/>
          <w:sz w:val="28"/>
          <w:szCs w:val="28"/>
        </w:rPr>
        <w:t>always,</w:t>
      </w:r>
      <w:r>
        <w:rPr>
          <w:bCs/>
          <w:sz w:val="28"/>
          <w:szCs w:val="28"/>
        </w:rPr>
        <w:t xml:space="preserve"> the department is running very well under the leadership of Chief Ohler and guidance of Captain Santi.</w:t>
      </w:r>
    </w:p>
    <w:p w14:paraId="75F89235" w14:textId="77777777" w:rsidR="000A4D7E" w:rsidRDefault="000A4D7E">
      <w:pPr>
        <w:spacing w:after="0" w:line="240" w:lineRule="auto"/>
        <w:jc w:val="both"/>
        <w:rPr>
          <w:b/>
          <w:sz w:val="28"/>
          <w:szCs w:val="28"/>
        </w:rPr>
      </w:pPr>
    </w:p>
    <w:p w14:paraId="21616CFA" w14:textId="77777777" w:rsidR="006231F1" w:rsidRDefault="006231F1">
      <w:pPr>
        <w:spacing w:after="0" w:line="240" w:lineRule="auto"/>
        <w:jc w:val="both"/>
        <w:rPr>
          <w:b/>
          <w:sz w:val="28"/>
          <w:szCs w:val="28"/>
        </w:rPr>
      </w:pPr>
    </w:p>
    <w:p w14:paraId="3D17F44B" w14:textId="0928BF2A" w:rsidR="00FE61F5" w:rsidRDefault="006E6947">
      <w:pPr>
        <w:spacing w:after="0" w:line="240" w:lineRule="auto"/>
        <w:jc w:val="both"/>
        <w:rPr>
          <w:b/>
          <w:sz w:val="28"/>
          <w:szCs w:val="28"/>
        </w:rPr>
      </w:pPr>
      <w:r>
        <w:rPr>
          <w:b/>
          <w:sz w:val="28"/>
          <w:szCs w:val="28"/>
        </w:rPr>
        <w:lastRenderedPageBreak/>
        <w:t>NEW BUSINESS:</w:t>
      </w:r>
    </w:p>
    <w:p w14:paraId="3D17F44C" w14:textId="246ECAED" w:rsidR="00FE61F5" w:rsidRDefault="00AC5633">
      <w:pPr>
        <w:pStyle w:val="ListParagraph"/>
        <w:numPr>
          <w:ilvl w:val="0"/>
          <w:numId w:val="1"/>
        </w:numPr>
        <w:spacing w:after="0" w:line="240" w:lineRule="auto"/>
        <w:jc w:val="both"/>
        <w:rPr>
          <w:b/>
          <w:sz w:val="28"/>
          <w:szCs w:val="28"/>
        </w:rPr>
      </w:pPr>
      <w:r>
        <w:rPr>
          <w:b/>
          <w:sz w:val="28"/>
          <w:szCs w:val="28"/>
        </w:rPr>
        <w:t>RFC 2022</w:t>
      </w:r>
      <w:r w:rsidR="006E6947">
        <w:rPr>
          <w:b/>
          <w:sz w:val="28"/>
          <w:szCs w:val="28"/>
        </w:rPr>
        <w:t>:</w:t>
      </w:r>
    </w:p>
    <w:p w14:paraId="726CA057" w14:textId="77777777" w:rsidR="00A936E1" w:rsidRDefault="00A6504A" w:rsidP="00A6504A">
      <w:pPr>
        <w:pStyle w:val="ListParagraph"/>
        <w:spacing w:after="0" w:line="240" w:lineRule="auto"/>
        <w:jc w:val="both"/>
        <w:rPr>
          <w:bCs/>
          <w:sz w:val="28"/>
          <w:szCs w:val="28"/>
        </w:rPr>
      </w:pPr>
      <w:r>
        <w:rPr>
          <w:bCs/>
          <w:sz w:val="28"/>
          <w:szCs w:val="28"/>
        </w:rPr>
        <w:t>This is a 50/50 matching grant which will be used to replace PPE, Radios, Wildland Pants, Gloves and Structure Boots</w:t>
      </w:r>
      <w:r w:rsidR="00C508AD">
        <w:rPr>
          <w:bCs/>
          <w:sz w:val="28"/>
          <w:szCs w:val="28"/>
        </w:rPr>
        <w:t>.</w:t>
      </w:r>
      <w:r>
        <w:rPr>
          <w:bCs/>
          <w:sz w:val="28"/>
          <w:szCs w:val="28"/>
        </w:rPr>
        <w:t xml:space="preserve"> We did not get this grant last year because we did not need it. This year, the radios that are used are not longer supported, so if they break, we </w:t>
      </w:r>
      <w:r w:rsidR="00A936E1">
        <w:rPr>
          <w:bCs/>
          <w:sz w:val="28"/>
          <w:szCs w:val="28"/>
        </w:rPr>
        <w:t>will</w:t>
      </w:r>
      <w:r>
        <w:rPr>
          <w:bCs/>
          <w:sz w:val="28"/>
          <w:szCs w:val="28"/>
        </w:rPr>
        <w:t xml:space="preserve"> need to replace them anyway. The radios cost approximately $2,500 each and Chief Ohler is looking at quotes for the best price, but CalFire is buying the up very quickly. The grant is for $40,000 which means our portion will be $20,000. </w:t>
      </w:r>
    </w:p>
    <w:p w14:paraId="7B08D8BE" w14:textId="0F16A2B5" w:rsidR="00012AC4" w:rsidRDefault="00A6504A" w:rsidP="00A6504A">
      <w:pPr>
        <w:pStyle w:val="ListParagraph"/>
        <w:spacing w:after="0" w:line="240" w:lineRule="auto"/>
        <w:jc w:val="both"/>
        <w:rPr>
          <w:bCs/>
          <w:sz w:val="28"/>
          <w:szCs w:val="28"/>
        </w:rPr>
      </w:pPr>
      <w:r>
        <w:rPr>
          <w:bCs/>
          <w:sz w:val="28"/>
          <w:szCs w:val="28"/>
        </w:rPr>
        <w:t>Brian Bell made a motion to accept the grant as written, Adam Artzer seconded the motion.</w:t>
      </w:r>
    </w:p>
    <w:p w14:paraId="693C89CF" w14:textId="77777777" w:rsidR="00A936E1" w:rsidRDefault="00A936E1" w:rsidP="00A936E1">
      <w:pPr>
        <w:spacing w:after="0" w:line="240" w:lineRule="auto"/>
        <w:ind w:firstLine="720"/>
        <w:rPr>
          <w:sz w:val="28"/>
          <w:szCs w:val="28"/>
        </w:rPr>
      </w:pPr>
      <w:r>
        <w:rPr>
          <w:sz w:val="28"/>
          <w:szCs w:val="28"/>
        </w:rPr>
        <w:t>No public comment. Vote 4/0 – Motion carried.</w:t>
      </w:r>
    </w:p>
    <w:p w14:paraId="59F95A36" w14:textId="77777777" w:rsidR="00A936E1" w:rsidRDefault="00A936E1" w:rsidP="00A6504A">
      <w:pPr>
        <w:pStyle w:val="ListParagraph"/>
        <w:spacing w:after="0" w:line="240" w:lineRule="auto"/>
        <w:jc w:val="both"/>
        <w:rPr>
          <w:bCs/>
          <w:sz w:val="28"/>
          <w:szCs w:val="28"/>
        </w:rPr>
      </w:pPr>
    </w:p>
    <w:p w14:paraId="75952D45" w14:textId="77777777" w:rsidR="003B209A" w:rsidRDefault="003B209A" w:rsidP="003B209A">
      <w:pPr>
        <w:spacing w:after="0" w:line="240" w:lineRule="auto"/>
        <w:jc w:val="both"/>
        <w:rPr>
          <w:bCs/>
          <w:sz w:val="28"/>
          <w:szCs w:val="28"/>
        </w:rPr>
      </w:pPr>
    </w:p>
    <w:p w14:paraId="3D17F457" w14:textId="77777777" w:rsidR="00FE61F5" w:rsidRDefault="006E6947">
      <w:pPr>
        <w:spacing w:after="0" w:line="240" w:lineRule="auto"/>
        <w:jc w:val="both"/>
        <w:rPr>
          <w:b/>
          <w:sz w:val="28"/>
          <w:szCs w:val="28"/>
        </w:rPr>
      </w:pPr>
      <w:r>
        <w:rPr>
          <w:b/>
          <w:sz w:val="28"/>
          <w:szCs w:val="28"/>
        </w:rPr>
        <w:t>OLD BUSINESS</w:t>
      </w:r>
    </w:p>
    <w:p w14:paraId="59EC22E5" w14:textId="77777777" w:rsidR="00A936E1" w:rsidRDefault="00A936E1" w:rsidP="00AB3ED8">
      <w:pPr>
        <w:pStyle w:val="ListParagraph"/>
        <w:numPr>
          <w:ilvl w:val="0"/>
          <w:numId w:val="2"/>
        </w:numPr>
        <w:spacing w:after="240" w:line="240" w:lineRule="auto"/>
        <w:ind w:left="720"/>
        <w:rPr>
          <w:b/>
          <w:bCs/>
          <w:sz w:val="28"/>
          <w:szCs w:val="28"/>
        </w:rPr>
      </w:pPr>
      <w:r>
        <w:rPr>
          <w:b/>
          <w:bCs/>
          <w:sz w:val="28"/>
          <w:szCs w:val="28"/>
        </w:rPr>
        <w:t>Document Retention Policy:</w:t>
      </w:r>
    </w:p>
    <w:p w14:paraId="490ABA93" w14:textId="77777777" w:rsidR="00A936E1" w:rsidRDefault="00A936E1" w:rsidP="00A936E1">
      <w:pPr>
        <w:pStyle w:val="ListParagraph"/>
        <w:spacing w:after="240" w:line="240" w:lineRule="auto"/>
        <w:rPr>
          <w:sz w:val="28"/>
          <w:szCs w:val="28"/>
        </w:rPr>
      </w:pPr>
      <w:r>
        <w:rPr>
          <w:sz w:val="28"/>
          <w:szCs w:val="28"/>
        </w:rPr>
        <w:t xml:space="preserve">The document retention policy had no amendments from the previous document that the board reviewed. </w:t>
      </w:r>
    </w:p>
    <w:p w14:paraId="61475C59" w14:textId="77777777" w:rsidR="00A936E1" w:rsidRDefault="00A936E1" w:rsidP="00A936E1">
      <w:pPr>
        <w:pStyle w:val="ListParagraph"/>
        <w:spacing w:after="240" w:line="240" w:lineRule="auto"/>
        <w:rPr>
          <w:sz w:val="28"/>
          <w:szCs w:val="28"/>
        </w:rPr>
      </w:pPr>
      <w:r>
        <w:rPr>
          <w:sz w:val="28"/>
          <w:szCs w:val="28"/>
        </w:rPr>
        <w:t>Tony Kreig made a motion to accept the document as written. Darlene Hutchins Seconded the motion.</w:t>
      </w:r>
    </w:p>
    <w:p w14:paraId="4AA2A0DA" w14:textId="09AEB9B2" w:rsidR="00A936E1" w:rsidRDefault="00A936E1" w:rsidP="00A936E1">
      <w:pPr>
        <w:pStyle w:val="ListParagraph"/>
        <w:spacing w:after="240" w:line="240" w:lineRule="auto"/>
        <w:rPr>
          <w:sz w:val="28"/>
          <w:szCs w:val="28"/>
        </w:rPr>
      </w:pPr>
      <w:r>
        <w:rPr>
          <w:sz w:val="28"/>
          <w:szCs w:val="28"/>
        </w:rPr>
        <w:t>No public comment. Vote 4/0 – Motion carried.</w:t>
      </w:r>
    </w:p>
    <w:p w14:paraId="514AE6A8" w14:textId="77777777" w:rsidR="00A936E1" w:rsidRPr="00A936E1" w:rsidRDefault="00A936E1" w:rsidP="00A936E1">
      <w:pPr>
        <w:pStyle w:val="ListParagraph"/>
        <w:spacing w:after="240" w:line="240" w:lineRule="auto"/>
        <w:rPr>
          <w:sz w:val="28"/>
          <w:szCs w:val="28"/>
        </w:rPr>
      </w:pPr>
    </w:p>
    <w:p w14:paraId="09A5E9B4" w14:textId="53038734" w:rsidR="009526ED" w:rsidRDefault="00431C08" w:rsidP="00AB3ED8">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64AAB450" w14:textId="21F61FA3" w:rsidR="00D3728F" w:rsidRDefault="0050097D" w:rsidP="00BC4F1D">
      <w:pPr>
        <w:pStyle w:val="ListParagraph"/>
        <w:spacing w:after="240" w:line="240" w:lineRule="auto"/>
        <w:rPr>
          <w:sz w:val="28"/>
          <w:szCs w:val="28"/>
        </w:rPr>
      </w:pPr>
      <w:r>
        <w:rPr>
          <w:sz w:val="28"/>
          <w:szCs w:val="28"/>
        </w:rPr>
        <w:t xml:space="preserve">The </w:t>
      </w:r>
      <w:r w:rsidR="00D942D4">
        <w:rPr>
          <w:sz w:val="28"/>
          <w:szCs w:val="28"/>
        </w:rPr>
        <w:t>committ</w:t>
      </w:r>
      <w:r w:rsidR="00A936E1">
        <w:rPr>
          <w:sz w:val="28"/>
          <w:szCs w:val="28"/>
        </w:rPr>
        <w:t>ee</w:t>
      </w:r>
      <w:r w:rsidR="007D19B8">
        <w:rPr>
          <w:sz w:val="28"/>
          <w:szCs w:val="28"/>
        </w:rPr>
        <w:t xml:space="preserve"> (Brian Bell, Tony Kreig and Chief Ohler)</w:t>
      </w:r>
      <w:r w:rsidR="00A936E1">
        <w:rPr>
          <w:sz w:val="28"/>
          <w:szCs w:val="28"/>
        </w:rPr>
        <w:t xml:space="preserve"> met with CAO, Tracy Riggs, Assistant CAO, Eric Erhardt and An</w:t>
      </w:r>
      <w:r w:rsidR="007D19B8">
        <w:rPr>
          <w:sz w:val="28"/>
          <w:szCs w:val="28"/>
        </w:rPr>
        <w:t>aiah Kirk, District 3 Supervisor to discuss the Fire Service in the County as a whole</w:t>
      </w:r>
      <w:r>
        <w:rPr>
          <w:sz w:val="28"/>
          <w:szCs w:val="28"/>
        </w:rPr>
        <w:t>.</w:t>
      </w:r>
      <w:r w:rsidR="007D19B8">
        <w:rPr>
          <w:sz w:val="28"/>
          <w:szCs w:val="28"/>
        </w:rPr>
        <w:t xml:space="preserve"> The committee felt it was a good discussion and felt that it opened the door for further discussion. The Supervisors are going to vote to “fly” and RFP to Standards of Coverage analysis going over the station locations and response areas. They will be asking the districts to supply statistics on how responses dovetail and overlay. There was concern that this had been brought up before and then participation from some districts was lacking and it faded into nothing. The other concern was accrued liabili</w:t>
      </w:r>
      <w:r w:rsidR="005A6CFC">
        <w:rPr>
          <w:sz w:val="28"/>
          <w:szCs w:val="28"/>
        </w:rPr>
        <w:t>ty of CalPERS. The goal of the Strategic Planning Committee is to create a bond of goodwill with County and Board of Supervisors.</w:t>
      </w:r>
      <w:r>
        <w:rPr>
          <w:sz w:val="28"/>
          <w:szCs w:val="28"/>
        </w:rPr>
        <w:t xml:space="preserve"> </w:t>
      </w:r>
    </w:p>
    <w:p w14:paraId="1B6B3223" w14:textId="77777777" w:rsidR="005A6CFC" w:rsidRDefault="005A6CFC">
      <w:pPr>
        <w:spacing w:after="0" w:line="240" w:lineRule="auto"/>
        <w:rPr>
          <w:b/>
          <w:bCs/>
          <w:sz w:val="28"/>
          <w:szCs w:val="28"/>
        </w:rPr>
      </w:pPr>
      <w:r>
        <w:rPr>
          <w:b/>
          <w:bCs/>
          <w:sz w:val="28"/>
          <w:szCs w:val="28"/>
        </w:rPr>
        <w:br w:type="page"/>
      </w:r>
    </w:p>
    <w:p w14:paraId="7FB55338" w14:textId="0471C3A5" w:rsidR="005A6CFC" w:rsidRDefault="005A6CFC" w:rsidP="005A6CFC">
      <w:pPr>
        <w:spacing w:after="0" w:line="240" w:lineRule="auto"/>
        <w:ind w:firstLine="360"/>
        <w:rPr>
          <w:b/>
          <w:bCs/>
          <w:sz w:val="28"/>
          <w:szCs w:val="28"/>
        </w:rPr>
      </w:pPr>
      <w:r>
        <w:rPr>
          <w:b/>
          <w:bCs/>
          <w:sz w:val="28"/>
          <w:szCs w:val="28"/>
        </w:rPr>
        <w:lastRenderedPageBreak/>
        <w:t>3</w:t>
      </w:r>
      <w:r w:rsidR="006E6947" w:rsidRPr="00067B60">
        <w:rPr>
          <w:b/>
          <w:bCs/>
          <w:sz w:val="28"/>
          <w:szCs w:val="28"/>
        </w:rPr>
        <w:t>.</w:t>
      </w:r>
      <w:r w:rsidR="006E6947" w:rsidRPr="00067B60">
        <w:rPr>
          <w:b/>
          <w:bCs/>
          <w:sz w:val="28"/>
          <w:szCs w:val="28"/>
        </w:rPr>
        <w:tab/>
        <w:t>Department Report</w:t>
      </w:r>
      <w:r w:rsidR="00777BC5">
        <w:rPr>
          <w:b/>
          <w:bCs/>
          <w:sz w:val="28"/>
          <w:szCs w:val="28"/>
        </w:rPr>
        <w:t xml:space="preserve"> (the detailed report is attached to these minutes)</w:t>
      </w:r>
    </w:p>
    <w:p w14:paraId="095A93D7" w14:textId="77777777" w:rsidR="00D33BBD" w:rsidRDefault="00D33BBD">
      <w:pPr>
        <w:pStyle w:val="ListParagraph"/>
        <w:spacing w:after="0" w:line="240" w:lineRule="auto"/>
        <w:rPr>
          <w:sz w:val="28"/>
          <w:szCs w:val="28"/>
        </w:rPr>
      </w:pPr>
    </w:p>
    <w:p w14:paraId="3D17F461" w14:textId="48EF56A7" w:rsidR="00FE61F5" w:rsidRPr="00A15A6A" w:rsidRDefault="00A15A6A" w:rsidP="00A15A6A">
      <w:pPr>
        <w:spacing w:after="0" w:line="240" w:lineRule="auto"/>
        <w:rPr>
          <w:b/>
          <w:bCs/>
          <w:sz w:val="28"/>
          <w:szCs w:val="28"/>
        </w:rPr>
      </w:pPr>
      <w:r>
        <w:rPr>
          <w:b/>
          <w:bCs/>
          <w:sz w:val="28"/>
          <w:szCs w:val="28"/>
        </w:rPr>
        <w:t xml:space="preserve">      </w:t>
      </w:r>
      <w:r w:rsidR="006E6947" w:rsidRPr="00A15A6A">
        <w:rPr>
          <w:b/>
          <w:bCs/>
          <w:sz w:val="28"/>
          <w:szCs w:val="28"/>
        </w:rPr>
        <w:t>4.</w:t>
      </w:r>
      <w:r w:rsidR="006E6947" w:rsidRPr="00A15A6A">
        <w:rPr>
          <w:b/>
          <w:bCs/>
          <w:sz w:val="28"/>
          <w:szCs w:val="28"/>
        </w:rPr>
        <w:tab/>
        <w:t>Administration Report</w:t>
      </w:r>
    </w:p>
    <w:p w14:paraId="3D17F462" w14:textId="6037487F" w:rsidR="00FE61F5" w:rsidRDefault="002E68BC">
      <w:pPr>
        <w:spacing w:after="0" w:line="240" w:lineRule="auto"/>
        <w:ind w:left="720"/>
        <w:rPr>
          <w:sz w:val="28"/>
          <w:szCs w:val="28"/>
        </w:rPr>
      </w:pPr>
      <w:r>
        <w:rPr>
          <w:sz w:val="28"/>
          <w:szCs w:val="28"/>
        </w:rPr>
        <w:t>All reports were</w:t>
      </w:r>
      <w:r w:rsidR="00EC34D4">
        <w:rPr>
          <w:sz w:val="28"/>
          <w:szCs w:val="28"/>
        </w:rPr>
        <w:t xml:space="preserve"> reviewed and approved this month</w:t>
      </w:r>
      <w:r w:rsidR="006E6947">
        <w:rPr>
          <w:sz w:val="28"/>
          <w:szCs w:val="28"/>
        </w:rPr>
        <w:t>.</w:t>
      </w:r>
    </w:p>
    <w:p w14:paraId="3115DB38" w14:textId="77777777" w:rsidR="00A70DBF" w:rsidRDefault="00A15A6A" w:rsidP="00A15A6A">
      <w:pPr>
        <w:spacing w:after="0" w:line="240" w:lineRule="auto"/>
        <w:rPr>
          <w:b/>
          <w:bCs/>
          <w:sz w:val="28"/>
          <w:szCs w:val="28"/>
        </w:rPr>
      </w:pPr>
      <w:r>
        <w:rPr>
          <w:b/>
          <w:bCs/>
          <w:sz w:val="28"/>
          <w:szCs w:val="28"/>
        </w:rPr>
        <w:t xml:space="preserve">    </w:t>
      </w:r>
    </w:p>
    <w:p w14:paraId="3D17F464" w14:textId="22C34C76" w:rsidR="00FE61F5" w:rsidRPr="00A15A6A" w:rsidRDefault="00A15A6A" w:rsidP="00A15A6A">
      <w:pPr>
        <w:spacing w:after="0" w:line="240" w:lineRule="auto"/>
        <w:rPr>
          <w:b/>
          <w:bCs/>
          <w:sz w:val="28"/>
          <w:szCs w:val="28"/>
        </w:rPr>
      </w:pPr>
      <w:r>
        <w:rPr>
          <w:b/>
          <w:bCs/>
          <w:sz w:val="28"/>
          <w:szCs w:val="28"/>
        </w:rPr>
        <w:t xml:space="preserve">  </w:t>
      </w:r>
      <w:r w:rsidR="002E68BC">
        <w:rPr>
          <w:b/>
          <w:bCs/>
          <w:sz w:val="28"/>
          <w:szCs w:val="28"/>
        </w:rPr>
        <w:t xml:space="preserve">    </w:t>
      </w:r>
      <w:r w:rsidR="006E6947" w:rsidRPr="00A15A6A">
        <w:rPr>
          <w:b/>
          <w:bCs/>
          <w:sz w:val="28"/>
          <w:szCs w:val="28"/>
        </w:rPr>
        <w:t>5.</w:t>
      </w:r>
      <w:r w:rsidR="006E6947" w:rsidRPr="00A15A6A">
        <w:rPr>
          <w:b/>
          <w:bCs/>
          <w:sz w:val="28"/>
          <w:szCs w:val="28"/>
        </w:rPr>
        <w:tab/>
        <w:t>Approval of Warrants and Requisitions</w:t>
      </w:r>
    </w:p>
    <w:p w14:paraId="3D17F465" w14:textId="5F5B55A0" w:rsidR="00FE61F5" w:rsidRDefault="00D6485B">
      <w:pPr>
        <w:pStyle w:val="ListParagraph"/>
        <w:spacing w:after="240" w:line="240" w:lineRule="auto"/>
      </w:pPr>
      <w:r>
        <w:rPr>
          <w:sz w:val="28"/>
          <w:szCs w:val="28"/>
        </w:rPr>
        <w:t>All warrants and requisitions</w:t>
      </w:r>
      <w:r w:rsidR="00CF46A4">
        <w:rPr>
          <w:sz w:val="28"/>
          <w:szCs w:val="28"/>
        </w:rPr>
        <w:t xml:space="preserve"> were approved.</w:t>
      </w:r>
    </w:p>
    <w:p w14:paraId="3D17F467" w14:textId="77777777" w:rsidR="00FE61F5" w:rsidRDefault="006E6947">
      <w:pPr>
        <w:spacing w:after="0" w:line="240" w:lineRule="auto"/>
        <w:rPr>
          <w:b/>
          <w:sz w:val="28"/>
          <w:szCs w:val="28"/>
        </w:rPr>
      </w:pPr>
      <w:r>
        <w:rPr>
          <w:b/>
          <w:sz w:val="28"/>
          <w:szCs w:val="28"/>
        </w:rPr>
        <w:t xml:space="preserve">ADJOURN </w:t>
      </w:r>
    </w:p>
    <w:p w14:paraId="3D17F468" w14:textId="3052042D" w:rsidR="00FE61F5" w:rsidRDefault="00CF46A4" w:rsidP="001223A8">
      <w:pPr>
        <w:spacing w:after="0" w:line="240" w:lineRule="auto"/>
        <w:ind w:firstLine="720"/>
        <w:rPr>
          <w:b/>
          <w:sz w:val="28"/>
          <w:szCs w:val="28"/>
        </w:rPr>
      </w:pPr>
      <w:r>
        <w:rPr>
          <w:b/>
          <w:sz w:val="28"/>
          <w:szCs w:val="28"/>
        </w:rPr>
        <w:t>6:</w:t>
      </w:r>
      <w:r w:rsidR="005A6CFC">
        <w:rPr>
          <w:b/>
          <w:sz w:val="28"/>
          <w:szCs w:val="28"/>
        </w:rPr>
        <w:t>24</w:t>
      </w:r>
      <w:r w:rsidR="006E6947">
        <w:rPr>
          <w:b/>
          <w:sz w:val="28"/>
          <w:szCs w:val="28"/>
        </w:rPr>
        <w:t xml:space="preserve"> pm. NEXT REGULAR BOARD MEETING – </w:t>
      </w:r>
      <w:r w:rsidR="00A2344A">
        <w:rPr>
          <w:b/>
          <w:sz w:val="28"/>
          <w:szCs w:val="28"/>
        </w:rPr>
        <w:t>M</w:t>
      </w:r>
      <w:r w:rsidR="005A6CFC">
        <w:rPr>
          <w:b/>
          <w:sz w:val="28"/>
          <w:szCs w:val="28"/>
        </w:rPr>
        <w:t>ay 9</w:t>
      </w:r>
      <w:r w:rsidR="006E6947">
        <w:rPr>
          <w:b/>
          <w:sz w:val="28"/>
          <w:szCs w:val="28"/>
        </w:rPr>
        <w:t>, 202</w:t>
      </w:r>
      <w:r w:rsidR="009565CD">
        <w:rPr>
          <w:b/>
          <w:sz w:val="28"/>
          <w:szCs w:val="28"/>
        </w:rPr>
        <w:t>2</w:t>
      </w:r>
    </w:p>
    <w:sectPr w:rsidR="00FE61F5">
      <w:headerReference w:type="default" r:id="rId8"/>
      <w:footerReference w:type="default" r:id="rId9"/>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0088" w14:textId="77777777" w:rsidR="00E11149" w:rsidRDefault="00E11149">
      <w:pPr>
        <w:spacing w:after="0" w:line="240" w:lineRule="auto"/>
      </w:pPr>
      <w:r>
        <w:separator/>
      </w:r>
    </w:p>
  </w:endnote>
  <w:endnote w:type="continuationSeparator" w:id="0">
    <w:p w14:paraId="7393C0F6" w14:textId="77777777" w:rsidR="00E11149" w:rsidRDefault="00E1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C" w14:textId="77777777" w:rsidR="00FE61F5" w:rsidRDefault="00FE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273D" w14:textId="77777777" w:rsidR="00E11149" w:rsidRDefault="00E11149">
      <w:pPr>
        <w:spacing w:after="0" w:line="240" w:lineRule="auto"/>
      </w:pPr>
      <w:r>
        <w:separator/>
      </w:r>
    </w:p>
  </w:footnote>
  <w:footnote w:type="continuationSeparator" w:id="0">
    <w:p w14:paraId="27E7E76A" w14:textId="77777777" w:rsidR="00E11149" w:rsidRDefault="00E11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B" w14:textId="77777777" w:rsidR="00FE61F5" w:rsidRDefault="00FE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000338">
    <w:abstractNumId w:val="1"/>
  </w:num>
  <w:num w:numId="2" w16cid:durableId="1353651326">
    <w:abstractNumId w:val="0"/>
  </w:num>
  <w:num w:numId="3" w16cid:durableId="773749148">
    <w:abstractNumId w:val="2"/>
  </w:num>
  <w:num w:numId="4" w16cid:durableId="5239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5"/>
    <w:rsid w:val="00001A4F"/>
    <w:rsid w:val="000051F4"/>
    <w:rsid w:val="0001153D"/>
    <w:rsid w:val="00012AC4"/>
    <w:rsid w:val="000160C6"/>
    <w:rsid w:val="00036DE0"/>
    <w:rsid w:val="00037FF0"/>
    <w:rsid w:val="0004226F"/>
    <w:rsid w:val="00042812"/>
    <w:rsid w:val="00054E5C"/>
    <w:rsid w:val="00056946"/>
    <w:rsid w:val="00065076"/>
    <w:rsid w:val="00067B60"/>
    <w:rsid w:val="0008408F"/>
    <w:rsid w:val="0008525B"/>
    <w:rsid w:val="000A17AC"/>
    <w:rsid w:val="000A4D7E"/>
    <w:rsid w:val="000B3232"/>
    <w:rsid w:val="000B5A5C"/>
    <w:rsid w:val="000C1E5E"/>
    <w:rsid w:val="000E3F50"/>
    <w:rsid w:val="000F291E"/>
    <w:rsid w:val="00113345"/>
    <w:rsid w:val="00114684"/>
    <w:rsid w:val="001223A8"/>
    <w:rsid w:val="00145415"/>
    <w:rsid w:val="0015211A"/>
    <w:rsid w:val="00161646"/>
    <w:rsid w:val="00190355"/>
    <w:rsid w:val="001A2280"/>
    <w:rsid w:val="001A7F15"/>
    <w:rsid w:val="001B3F36"/>
    <w:rsid w:val="001E7276"/>
    <w:rsid w:val="001F7E66"/>
    <w:rsid w:val="00201D21"/>
    <w:rsid w:val="00213FAC"/>
    <w:rsid w:val="00231562"/>
    <w:rsid w:val="00264FCD"/>
    <w:rsid w:val="0029693E"/>
    <w:rsid w:val="002A0627"/>
    <w:rsid w:val="002A5A0B"/>
    <w:rsid w:val="002C5CFF"/>
    <w:rsid w:val="002E68BC"/>
    <w:rsid w:val="002E79C1"/>
    <w:rsid w:val="002F0263"/>
    <w:rsid w:val="002F1748"/>
    <w:rsid w:val="00316F93"/>
    <w:rsid w:val="00324F13"/>
    <w:rsid w:val="003369E6"/>
    <w:rsid w:val="0033704F"/>
    <w:rsid w:val="003419FF"/>
    <w:rsid w:val="003A40CF"/>
    <w:rsid w:val="003B209A"/>
    <w:rsid w:val="003B4934"/>
    <w:rsid w:val="003D1CD6"/>
    <w:rsid w:val="003D25CD"/>
    <w:rsid w:val="003D4B3E"/>
    <w:rsid w:val="003E3FB4"/>
    <w:rsid w:val="003F3DB0"/>
    <w:rsid w:val="004031B6"/>
    <w:rsid w:val="00431C08"/>
    <w:rsid w:val="0044305B"/>
    <w:rsid w:val="00460959"/>
    <w:rsid w:val="00476EA9"/>
    <w:rsid w:val="00480BE3"/>
    <w:rsid w:val="00484FC4"/>
    <w:rsid w:val="0048671C"/>
    <w:rsid w:val="004873DF"/>
    <w:rsid w:val="00493D61"/>
    <w:rsid w:val="00495760"/>
    <w:rsid w:val="004A289C"/>
    <w:rsid w:val="004A417E"/>
    <w:rsid w:val="004B54F6"/>
    <w:rsid w:val="004C1583"/>
    <w:rsid w:val="004C462B"/>
    <w:rsid w:val="004E4324"/>
    <w:rsid w:val="0050097D"/>
    <w:rsid w:val="005136EE"/>
    <w:rsid w:val="005227B0"/>
    <w:rsid w:val="0052394E"/>
    <w:rsid w:val="005329F9"/>
    <w:rsid w:val="00534905"/>
    <w:rsid w:val="00544F95"/>
    <w:rsid w:val="00562BD0"/>
    <w:rsid w:val="005A65A6"/>
    <w:rsid w:val="005A6CFC"/>
    <w:rsid w:val="005F705A"/>
    <w:rsid w:val="006231F1"/>
    <w:rsid w:val="00632250"/>
    <w:rsid w:val="006A156E"/>
    <w:rsid w:val="006A3618"/>
    <w:rsid w:val="006C095A"/>
    <w:rsid w:val="006C11C8"/>
    <w:rsid w:val="006D4DCA"/>
    <w:rsid w:val="006D7B03"/>
    <w:rsid w:val="006E524D"/>
    <w:rsid w:val="006E6947"/>
    <w:rsid w:val="006F4FCE"/>
    <w:rsid w:val="00702AE5"/>
    <w:rsid w:val="00736FC9"/>
    <w:rsid w:val="00756CF0"/>
    <w:rsid w:val="00771D3D"/>
    <w:rsid w:val="00777BC5"/>
    <w:rsid w:val="00780D11"/>
    <w:rsid w:val="007D19B8"/>
    <w:rsid w:val="007F62EF"/>
    <w:rsid w:val="00822B5B"/>
    <w:rsid w:val="008370AA"/>
    <w:rsid w:val="00837C9C"/>
    <w:rsid w:val="00843471"/>
    <w:rsid w:val="00851754"/>
    <w:rsid w:val="00866394"/>
    <w:rsid w:val="00892EF2"/>
    <w:rsid w:val="008A3C61"/>
    <w:rsid w:val="008A708F"/>
    <w:rsid w:val="008B0EE1"/>
    <w:rsid w:val="008C517F"/>
    <w:rsid w:val="008C62C1"/>
    <w:rsid w:val="008E4C4E"/>
    <w:rsid w:val="008E4F36"/>
    <w:rsid w:val="008F5C28"/>
    <w:rsid w:val="00951461"/>
    <w:rsid w:val="009526ED"/>
    <w:rsid w:val="009565CD"/>
    <w:rsid w:val="009C2EA1"/>
    <w:rsid w:val="009C37D2"/>
    <w:rsid w:val="009E3D4C"/>
    <w:rsid w:val="00A00968"/>
    <w:rsid w:val="00A10341"/>
    <w:rsid w:val="00A15A6A"/>
    <w:rsid w:val="00A15D76"/>
    <w:rsid w:val="00A2344A"/>
    <w:rsid w:val="00A3717B"/>
    <w:rsid w:val="00A6504A"/>
    <w:rsid w:val="00A70DBF"/>
    <w:rsid w:val="00A84550"/>
    <w:rsid w:val="00A87F14"/>
    <w:rsid w:val="00A9196B"/>
    <w:rsid w:val="00A936E1"/>
    <w:rsid w:val="00AB290D"/>
    <w:rsid w:val="00AB3ED8"/>
    <w:rsid w:val="00AC5633"/>
    <w:rsid w:val="00AE2959"/>
    <w:rsid w:val="00B2777C"/>
    <w:rsid w:val="00B3068C"/>
    <w:rsid w:val="00B33342"/>
    <w:rsid w:val="00B46B4F"/>
    <w:rsid w:val="00B537BF"/>
    <w:rsid w:val="00B54B56"/>
    <w:rsid w:val="00BA12F4"/>
    <w:rsid w:val="00BA2878"/>
    <w:rsid w:val="00BA4757"/>
    <w:rsid w:val="00BC4F1D"/>
    <w:rsid w:val="00BD71EA"/>
    <w:rsid w:val="00C144B8"/>
    <w:rsid w:val="00C17CAB"/>
    <w:rsid w:val="00C34C4B"/>
    <w:rsid w:val="00C508AD"/>
    <w:rsid w:val="00C54663"/>
    <w:rsid w:val="00C54E75"/>
    <w:rsid w:val="00C65581"/>
    <w:rsid w:val="00C6659A"/>
    <w:rsid w:val="00C71692"/>
    <w:rsid w:val="00C72876"/>
    <w:rsid w:val="00C7334B"/>
    <w:rsid w:val="00C91CA8"/>
    <w:rsid w:val="00C92A35"/>
    <w:rsid w:val="00CA1E5D"/>
    <w:rsid w:val="00CB483B"/>
    <w:rsid w:val="00CE3EB8"/>
    <w:rsid w:val="00CF00E5"/>
    <w:rsid w:val="00CF46A4"/>
    <w:rsid w:val="00D02E13"/>
    <w:rsid w:val="00D33BBD"/>
    <w:rsid w:val="00D3728F"/>
    <w:rsid w:val="00D55324"/>
    <w:rsid w:val="00D6485B"/>
    <w:rsid w:val="00D70EF5"/>
    <w:rsid w:val="00D81FFA"/>
    <w:rsid w:val="00D942D4"/>
    <w:rsid w:val="00DA421A"/>
    <w:rsid w:val="00DB65BA"/>
    <w:rsid w:val="00DE14C3"/>
    <w:rsid w:val="00DE59EE"/>
    <w:rsid w:val="00DF4FFC"/>
    <w:rsid w:val="00DF79A7"/>
    <w:rsid w:val="00E1062A"/>
    <w:rsid w:val="00E11149"/>
    <w:rsid w:val="00E2370A"/>
    <w:rsid w:val="00E35A08"/>
    <w:rsid w:val="00E45F73"/>
    <w:rsid w:val="00E55214"/>
    <w:rsid w:val="00E657FE"/>
    <w:rsid w:val="00E70775"/>
    <w:rsid w:val="00E77AB0"/>
    <w:rsid w:val="00E835BC"/>
    <w:rsid w:val="00E83748"/>
    <w:rsid w:val="00E9588C"/>
    <w:rsid w:val="00EB7E86"/>
    <w:rsid w:val="00EC0FC5"/>
    <w:rsid w:val="00EC34D4"/>
    <w:rsid w:val="00EC6019"/>
    <w:rsid w:val="00EF0074"/>
    <w:rsid w:val="00F141D7"/>
    <w:rsid w:val="00F17255"/>
    <w:rsid w:val="00F246C1"/>
    <w:rsid w:val="00F25993"/>
    <w:rsid w:val="00F44B59"/>
    <w:rsid w:val="00F45EF6"/>
    <w:rsid w:val="00F47EEF"/>
    <w:rsid w:val="00F54F92"/>
    <w:rsid w:val="00F55A05"/>
    <w:rsid w:val="00F60232"/>
    <w:rsid w:val="00F82D1B"/>
    <w:rsid w:val="00FC4710"/>
    <w:rsid w:val="00FC7CA4"/>
    <w:rsid w:val="00FE1B98"/>
    <w:rsid w:val="00FE61F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Nick Ohler</cp:lastModifiedBy>
  <cp:revision>2</cp:revision>
  <cp:lastPrinted>2021-01-04T19:08:00Z</cp:lastPrinted>
  <dcterms:created xsi:type="dcterms:W3CDTF">2022-06-14T15:23:00Z</dcterms:created>
  <dcterms:modified xsi:type="dcterms:W3CDTF">2022-06-14T15:23:00Z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